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C71" w:rsidRPr="00E06C71" w:rsidRDefault="00E06C71" w:rsidP="00E06C71">
      <w:pPr>
        <w:pBdr>
          <w:bottom w:val="single" w:sz="12" w:space="1" w:color="auto"/>
        </w:pBdr>
        <w:tabs>
          <w:tab w:val="left" w:pos="1134"/>
          <w:tab w:val="center" w:pos="4320"/>
          <w:tab w:val="right" w:pos="8640"/>
        </w:tabs>
        <w:overflowPunct/>
        <w:autoSpaceDE/>
        <w:autoSpaceDN/>
        <w:adjustRightInd/>
        <w:jc w:val="center"/>
        <w:rPr>
          <w:rFonts w:ascii="TmsCyr" w:hAnsi="TmsCyr" w:cs="Times New Roman"/>
          <w:caps/>
          <w:sz w:val="24"/>
          <w:szCs w:val="24"/>
          <w:lang w:val="bg-BG"/>
        </w:rPr>
      </w:pPr>
      <w:r>
        <w:rPr>
          <w:rFonts w:ascii="Timok" w:hAnsi="Timok" w:cs="Times New Roman"/>
          <w:noProof/>
          <w:sz w:val="24"/>
          <w:szCs w:val="24"/>
        </w:rPr>
        <w:drawing>
          <wp:inline distT="0" distB="0" distL="0" distR="0">
            <wp:extent cx="1190625" cy="552450"/>
            <wp:effectExtent l="0" t="0" r="952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6C71">
        <w:rPr>
          <w:rFonts w:ascii="Times New Roman" w:hAnsi="Times New Roman" w:cs="Times New Roman"/>
          <w:b/>
          <w:caps/>
          <w:sz w:val="24"/>
          <w:szCs w:val="24"/>
          <w:lang w:val="bg-BG"/>
        </w:rPr>
        <w:t>МИНИСТЕРСТВО НА ЗЕМЕДЕЛИЕТО, храните и горите</w:t>
      </w:r>
      <w:r w:rsidRPr="00E06C71">
        <w:rPr>
          <w:rFonts w:ascii="TmsCyr" w:hAnsi="TmsCyr" w:cs="Times New Roman"/>
          <w:caps/>
          <w:sz w:val="24"/>
          <w:szCs w:val="24"/>
          <w:lang w:val="bg-BG"/>
        </w:rPr>
        <w:t xml:space="preserve">  </w:t>
      </w:r>
    </w:p>
    <w:p w:rsidR="00E06C71" w:rsidRPr="00E06C71" w:rsidRDefault="00E06C71" w:rsidP="00E06C71">
      <w:pPr>
        <w:overflowPunct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06C71">
        <w:rPr>
          <w:rFonts w:ascii="Times New Roman" w:hAnsi="Times New Roman" w:cs="Times New Roman"/>
          <w:b/>
          <w:sz w:val="24"/>
          <w:szCs w:val="24"/>
          <w:lang w:val="ru-RU"/>
        </w:rPr>
        <w:t>ОБЛАСТНА ДИРЕКЦИЯ ЗЕМЕДЕЛИЕ – ВЕЛИКО ТЪРНОВО</w:t>
      </w:r>
    </w:p>
    <w:p w:rsidR="00FD33AB" w:rsidRDefault="00FD33AB" w:rsidP="00ED54E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A15095" w:rsidRDefault="00A15095" w:rsidP="00ED54E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A15095" w:rsidRDefault="00A15095" w:rsidP="00ED54E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ED54E7" w:rsidRDefault="00ED54E7" w:rsidP="00ED54E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ED54E7" w:rsidRDefault="00ED54E7" w:rsidP="00ED54E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ED54E7" w:rsidRDefault="00ED54E7" w:rsidP="00ED54E7">
      <w:p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№ РД-14</w:t>
      </w:r>
      <w:r w:rsidR="00E64460">
        <w:rPr>
          <w:rFonts w:ascii="Times New Roman" w:hAnsi="Times New Roman" w:cs="Times New Roman"/>
          <w:b/>
          <w:bCs/>
          <w:sz w:val="24"/>
          <w:szCs w:val="24"/>
          <w:lang w:val="bg-BG"/>
        </w:rPr>
        <w:t>-13/22.01.2018</w:t>
      </w:r>
    </w:p>
    <w:p w:rsidR="00ED54E7" w:rsidRDefault="00ED54E7" w:rsidP="00ED54E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ED54E7" w:rsidRDefault="00ED54E7" w:rsidP="00ED54E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гр. Велико Търново</w:t>
      </w:r>
    </w:p>
    <w:p w:rsidR="00ED54E7" w:rsidRDefault="00ED54E7" w:rsidP="00ED54E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ED54E7" w:rsidRDefault="00ED54E7" w:rsidP="00A150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На основание чл.</w:t>
      </w:r>
      <w:r w:rsidR="00DE731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3, ал.</w:t>
      </w:r>
      <w:r w:rsidR="00DE731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4 от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Устройствения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правилник на областните дирекции „Земеделие“, чл. 37ж, ал. 11 от Закона за собствеността и ползването на земеделски земи /ЗСПЗЗ/, и във връзка с доклад, получен с писмо с вх</w:t>
      </w:r>
      <w:r w:rsidR="004F64AF">
        <w:rPr>
          <w:rFonts w:ascii="Times New Roman" w:hAnsi="Times New Roman" w:cs="Times New Roman"/>
          <w:b/>
          <w:bCs/>
          <w:sz w:val="24"/>
          <w:szCs w:val="24"/>
          <w:lang w:val="bg-BG"/>
        </w:rPr>
        <w:t>. № РД – 04-</w:t>
      </w:r>
      <w:r w:rsidR="00EA486A">
        <w:rPr>
          <w:rFonts w:ascii="Times New Roman" w:hAnsi="Times New Roman" w:cs="Times New Roman"/>
          <w:b/>
          <w:bCs/>
          <w:sz w:val="24"/>
          <w:szCs w:val="24"/>
          <w:lang w:val="ru-RU"/>
        </w:rPr>
        <w:t>157</w:t>
      </w:r>
      <w:r w:rsidR="004F64AF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EA486A">
        <w:rPr>
          <w:rFonts w:ascii="Times New Roman" w:hAnsi="Times New Roman" w:cs="Times New Roman"/>
          <w:b/>
          <w:bCs/>
          <w:sz w:val="24"/>
          <w:szCs w:val="24"/>
          <w:lang w:val="ru-RU"/>
        </w:rPr>
        <w:t>15</w:t>
      </w:r>
      <w:r w:rsidR="00EA486A">
        <w:rPr>
          <w:rFonts w:ascii="Times New Roman" w:hAnsi="Times New Roman" w:cs="Times New Roman"/>
          <w:b/>
          <w:bCs/>
          <w:sz w:val="24"/>
          <w:szCs w:val="24"/>
          <w:lang w:val="bg-BG"/>
        </w:rPr>
        <w:t>.01.2018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  <w:r w:rsidR="00A15095">
        <w:rPr>
          <w:rFonts w:ascii="Times New Roman" w:hAnsi="Times New Roman" w:cs="Times New Roman"/>
          <w:sz w:val="24"/>
          <w:szCs w:val="24"/>
          <w:lang w:val="bg-BG"/>
        </w:rPr>
        <w:t xml:space="preserve"> при Областна дирекция „Земеделие“ гр. Велико Търново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комисията, назначена със Заповед № РД-14-</w:t>
      </w:r>
      <w:r w:rsidR="00DE731D">
        <w:rPr>
          <w:rFonts w:ascii="Times New Roman" w:hAnsi="Times New Roman" w:cs="Times New Roman"/>
          <w:sz w:val="24"/>
          <w:szCs w:val="24"/>
          <w:lang w:val="bg-BG"/>
        </w:rPr>
        <w:t>333</w:t>
      </w:r>
      <w:r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DE731D">
        <w:rPr>
          <w:rFonts w:ascii="Times New Roman" w:hAnsi="Times New Roman" w:cs="Times New Roman"/>
          <w:sz w:val="24"/>
          <w:szCs w:val="24"/>
          <w:lang w:val="bg-BG"/>
        </w:rPr>
        <w:t>03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B4022F">
        <w:rPr>
          <w:rFonts w:ascii="Times New Roman" w:hAnsi="Times New Roman" w:cs="Times New Roman"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sz w:val="24"/>
          <w:szCs w:val="24"/>
          <w:lang w:val="bg-BG"/>
        </w:rPr>
        <w:t>.2017 г. на Директора на Областна дирекция „Земеделие” – Велико Търново</w:t>
      </w:r>
    </w:p>
    <w:p w:rsidR="00ED54E7" w:rsidRDefault="00ED54E7" w:rsidP="00ED54E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ED54E7" w:rsidRDefault="00ED54E7" w:rsidP="00ED54E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I. </w:t>
      </w:r>
      <w:r>
        <w:rPr>
          <w:rFonts w:ascii="Times New Roman" w:hAnsi="Times New Roman" w:cs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</w:t>
      </w:r>
      <w:r w:rsidR="00E311C4">
        <w:rPr>
          <w:rFonts w:ascii="Times New Roman" w:hAnsi="Times New Roman" w:cs="Times New Roman"/>
          <w:sz w:val="24"/>
          <w:szCs w:val="24"/>
          <w:lang w:val="bg-BG"/>
        </w:rPr>
        <w:t xml:space="preserve"> на с.</w:t>
      </w:r>
      <w:r w:rsidR="00DE731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E731D" w:rsidRPr="00DE731D">
        <w:rPr>
          <w:rFonts w:ascii="Times New Roman" w:hAnsi="Times New Roman" w:cs="Times New Roman"/>
          <w:b/>
          <w:i/>
          <w:sz w:val="24"/>
          <w:szCs w:val="24"/>
          <w:lang w:val="bg-BG"/>
        </w:rPr>
        <w:t>Дъскот</w:t>
      </w:r>
      <w:r w:rsidR="004F64AF" w:rsidRPr="00B4022F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DE731D" w:rsidRPr="00DE731D">
        <w:rPr>
          <w:rFonts w:ascii="Times New Roman" w:hAnsi="Times New Roman" w:cs="Times New Roman"/>
          <w:b/>
          <w:i/>
          <w:sz w:val="24"/>
          <w:szCs w:val="24"/>
          <w:lang w:val="bg-BG"/>
        </w:rPr>
        <w:t>Павликени</w:t>
      </w:r>
      <w:r>
        <w:rPr>
          <w:rFonts w:ascii="Times New Roman" w:hAnsi="Times New Roman" w:cs="Times New Roman"/>
          <w:sz w:val="24"/>
          <w:szCs w:val="24"/>
          <w:lang w:val="bg-BG"/>
        </w:rPr>
        <w:t>, област Велико Търново, сключено между лицата по чл. 37ж, ал. 1 от ЗСПЗЗ, регистрирано в Общинска служба по земеде</w:t>
      </w:r>
      <w:r w:rsidR="00DE731D">
        <w:rPr>
          <w:rFonts w:ascii="Times New Roman" w:hAnsi="Times New Roman" w:cs="Times New Roman"/>
          <w:sz w:val="24"/>
          <w:szCs w:val="24"/>
          <w:lang w:val="bg-BG"/>
        </w:rPr>
        <w:t xml:space="preserve">лие – Павликени с рег. </w:t>
      </w:r>
      <w:r w:rsidR="00B4022F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B4022F" w:rsidRPr="00EA486A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DE731D" w:rsidRPr="00B4022F">
        <w:rPr>
          <w:rFonts w:ascii="Times New Roman" w:hAnsi="Times New Roman" w:cs="Times New Roman"/>
          <w:sz w:val="24"/>
          <w:szCs w:val="24"/>
          <w:lang w:val="bg-BG"/>
        </w:rPr>
        <w:t>/20.12</w:t>
      </w:r>
      <w:r w:rsidRPr="00B4022F">
        <w:rPr>
          <w:rFonts w:ascii="Times New Roman" w:hAnsi="Times New Roman" w:cs="Times New Roman"/>
          <w:sz w:val="24"/>
          <w:szCs w:val="24"/>
          <w:lang w:val="bg-BG"/>
        </w:rPr>
        <w:t>.2017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г. с масиви за </w:t>
      </w:r>
      <w:r w:rsidR="00C16F58">
        <w:rPr>
          <w:rFonts w:ascii="Times New Roman" w:hAnsi="Times New Roman" w:cs="Times New Roman"/>
          <w:sz w:val="24"/>
          <w:szCs w:val="24"/>
          <w:lang w:val="bg-BG"/>
        </w:rPr>
        <w:t>п</w:t>
      </w:r>
      <w:r>
        <w:rPr>
          <w:rFonts w:ascii="Times New Roman" w:hAnsi="Times New Roman" w:cs="Times New Roman"/>
          <w:sz w:val="24"/>
          <w:szCs w:val="24"/>
          <w:lang w:val="bg-BG"/>
        </w:rPr>
        <w:t>олзване, както следва:</w:t>
      </w:r>
    </w:p>
    <w:p w:rsidR="00ED54E7" w:rsidRDefault="00ED54E7" w:rsidP="00ED54E7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 </w:t>
      </w:r>
      <w:r w:rsidR="0077190E" w:rsidRPr="00B4022F">
        <w:rPr>
          <w:rFonts w:ascii="Times New Roman" w:hAnsi="Times New Roman" w:cs="Times New Roman"/>
          <w:sz w:val="24"/>
          <w:szCs w:val="24"/>
          <w:lang w:val="ru-RU"/>
        </w:rPr>
        <w:t>"ЕКРОС-Г" ЕООД</w:t>
      </w:r>
      <w:r>
        <w:rPr>
          <w:rFonts w:ascii="Times New Roman" w:hAnsi="Times New Roman" w:cs="Times New Roman"/>
          <w:sz w:val="24"/>
          <w:szCs w:val="24"/>
          <w:lang w:val="bg-BG"/>
        </w:rPr>
        <w:t>, с  разпределени масиви (по номера),  съгласно прое</w:t>
      </w:r>
      <w:r w:rsidR="00EA486A">
        <w:rPr>
          <w:rFonts w:ascii="Times New Roman" w:hAnsi="Times New Roman" w:cs="Times New Roman"/>
          <w:sz w:val="24"/>
          <w:szCs w:val="24"/>
          <w:lang w:val="bg-BG"/>
        </w:rPr>
        <w:t>кта -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A486A">
        <w:rPr>
          <w:rFonts w:ascii="Times New Roman" w:hAnsi="Times New Roman" w:cs="Times New Roman"/>
          <w:sz w:val="24"/>
          <w:szCs w:val="24"/>
          <w:lang w:val="bg-BG"/>
        </w:rPr>
        <w:t xml:space="preserve">   </w:t>
      </w:r>
      <w:r w:rsidR="0077190E" w:rsidRPr="00B4022F">
        <w:rPr>
          <w:rFonts w:ascii="Times New Roman" w:hAnsi="Times New Roman" w:cs="Times New Roman"/>
          <w:sz w:val="24"/>
          <w:szCs w:val="24"/>
          <w:lang w:val="ru-RU"/>
        </w:rPr>
        <w:t>1, 2, 3, 4, 5, 6, 7, 8, 9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 </w:t>
      </w:r>
      <w:proofErr w:type="gramStart"/>
      <w:r>
        <w:rPr>
          <w:rFonts w:ascii="Times New Roman" w:hAnsi="Times New Roman" w:cs="Times New Roman"/>
          <w:sz w:val="24"/>
          <w:szCs w:val="24"/>
          <w:lang w:val="bg-BG"/>
        </w:rPr>
        <w:t>обща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площ </w:t>
      </w:r>
      <w:r w:rsidR="0077190E" w:rsidRPr="00B4022F">
        <w:rPr>
          <w:rFonts w:ascii="Times New Roman" w:hAnsi="Times New Roman" w:cs="Times New Roman"/>
          <w:b/>
          <w:sz w:val="24"/>
          <w:szCs w:val="24"/>
          <w:lang w:val="ru-RU"/>
        </w:rPr>
        <w:t>346.299</w:t>
      </w:r>
      <w:r w:rsidR="0077190E" w:rsidRPr="00B4022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A486A">
        <w:rPr>
          <w:rFonts w:ascii="Times New Roman" w:hAnsi="Times New Roman" w:cs="Times New Roman"/>
          <w:sz w:val="24"/>
          <w:szCs w:val="24"/>
          <w:lang w:val="bg-BG"/>
        </w:rPr>
        <w:t>дка.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      </w:t>
      </w:r>
    </w:p>
    <w:p w:rsidR="00ED54E7" w:rsidRPr="00B4022F" w:rsidRDefault="0077190E" w:rsidP="0077190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</w:p>
    <w:p w:rsidR="00083D9D" w:rsidRDefault="00B4022F" w:rsidP="00083D9D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Лиц</w:t>
      </w:r>
      <w:proofErr w:type="spellEnd"/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  <w:lang w:val="bg-BG"/>
        </w:rPr>
        <w:t>т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по т. I, на което са определени</w:t>
      </w:r>
      <w:r w:rsidR="00083D9D">
        <w:rPr>
          <w:rFonts w:ascii="Times New Roman" w:hAnsi="Times New Roman" w:cs="Times New Roman"/>
          <w:sz w:val="24"/>
          <w:szCs w:val="24"/>
          <w:lang w:val="bg-BG"/>
        </w:rPr>
        <w:t xml:space="preserve"> площи</w:t>
      </w:r>
      <w:r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083D9D">
        <w:rPr>
          <w:rFonts w:ascii="Times New Roman" w:hAnsi="Times New Roman" w:cs="Times New Roman"/>
          <w:sz w:val="24"/>
          <w:szCs w:val="24"/>
          <w:lang w:val="bg-BG"/>
        </w:rPr>
        <w:t xml:space="preserve"> по т. II внасят по сметка за чужди средства сума в размер на средното годишно </w:t>
      </w:r>
      <w:proofErr w:type="spellStart"/>
      <w:r w:rsidR="00083D9D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="00083D9D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заповед, както следва: </w:t>
      </w:r>
    </w:p>
    <w:p w:rsidR="00646A58" w:rsidRDefault="00646A58" w:rsidP="00646A58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3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7"/>
        <w:gridCol w:w="1284"/>
        <w:gridCol w:w="1603"/>
        <w:gridCol w:w="2504"/>
      </w:tblGrid>
      <w:tr w:rsidR="00646A58" w:rsidRPr="00E64460" w:rsidTr="00B4022F">
        <w:trPr>
          <w:trHeight w:val="1691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A58" w:rsidRPr="00B4022F" w:rsidRDefault="00646A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4"/>
                <w:lang w:val="bg-BG"/>
              </w:rPr>
            </w:pPr>
            <w:r w:rsidRPr="00B4022F">
              <w:rPr>
                <w:rFonts w:ascii="Times New Roman" w:hAnsi="Times New Roman" w:cs="Times New Roman"/>
                <w:b/>
                <w:bCs/>
                <w:sz w:val="22"/>
                <w:szCs w:val="24"/>
                <w:lang w:val="bg-BG"/>
              </w:rPr>
              <w:t>ПОЛЗВАТЕЛ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A58" w:rsidRPr="00B4022F" w:rsidRDefault="00EA48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4"/>
                <w:lang w:val="bg-BG"/>
              </w:rPr>
              <w:t>Допълнит</w:t>
            </w:r>
            <w:r w:rsidR="00646A58" w:rsidRPr="00B4022F">
              <w:rPr>
                <w:rFonts w:ascii="Times New Roman" w:hAnsi="Times New Roman" w:cs="Times New Roman"/>
                <w:b/>
                <w:bCs/>
                <w:sz w:val="22"/>
                <w:szCs w:val="24"/>
                <w:lang w:val="bg-BG"/>
              </w:rPr>
              <w:t>елна площ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4"/>
                <w:lang w:val="bg-BG"/>
              </w:rPr>
              <w:t xml:space="preserve"> /</w:t>
            </w:r>
            <w:r w:rsidR="00646A58" w:rsidRPr="00B4022F">
              <w:rPr>
                <w:rFonts w:ascii="Times New Roman" w:hAnsi="Times New Roman" w:cs="Times New Roman"/>
                <w:b/>
                <w:bCs/>
                <w:sz w:val="22"/>
                <w:szCs w:val="24"/>
                <w:lang w:val="bg-BG"/>
              </w:rPr>
              <w:t>дка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4"/>
                <w:lang w:val="bg-BG"/>
              </w:rPr>
              <w:t>/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A58" w:rsidRPr="00B4022F" w:rsidRDefault="00646A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4"/>
                <w:lang w:val="bg-BG"/>
              </w:rPr>
            </w:pPr>
            <w:r w:rsidRPr="00B4022F">
              <w:rPr>
                <w:rFonts w:ascii="Times New Roman" w:hAnsi="Times New Roman" w:cs="Times New Roman"/>
                <w:b/>
                <w:bCs/>
                <w:sz w:val="22"/>
                <w:szCs w:val="24"/>
                <w:lang w:val="bg-BG"/>
              </w:rPr>
              <w:t xml:space="preserve">Средна </w:t>
            </w:r>
            <w:proofErr w:type="spellStart"/>
            <w:r w:rsidRPr="00B4022F">
              <w:rPr>
                <w:rFonts w:ascii="Times New Roman" w:hAnsi="Times New Roman" w:cs="Times New Roman"/>
                <w:b/>
                <w:bCs/>
                <w:sz w:val="22"/>
                <w:szCs w:val="24"/>
                <w:lang w:val="bg-BG"/>
              </w:rPr>
              <w:t>рентна</w:t>
            </w:r>
            <w:proofErr w:type="spellEnd"/>
            <w:r w:rsidRPr="00B4022F">
              <w:rPr>
                <w:rFonts w:ascii="Times New Roman" w:hAnsi="Times New Roman" w:cs="Times New Roman"/>
                <w:b/>
                <w:bCs/>
                <w:sz w:val="22"/>
                <w:szCs w:val="24"/>
                <w:lang w:val="bg-BG"/>
              </w:rPr>
              <w:t xml:space="preserve"> вноска лв./дка.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A58" w:rsidRPr="00B4022F" w:rsidRDefault="00646A5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4"/>
                <w:lang w:val="bg-BG"/>
              </w:rPr>
            </w:pPr>
            <w:r w:rsidRPr="00B4022F">
              <w:rPr>
                <w:rFonts w:ascii="Times New Roman" w:hAnsi="Times New Roman" w:cs="Times New Roman"/>
                <w:b/>
                <w:bCs/>
                <w:sz w:val="22"/>
                <w:szCs w:val="24"/>
                <w:lang w:val="bg-BG"/>
              </w:rPr>
              <w:t>Сума за внасяне по сметка на ОД „Земеделие” – В. Търново /лева/</w:t>
            </w:r>
          </w:p>
        </w:tc>
      </w:tr>
      <w:tr w:rsidR="00646A58" w:rsidTr="00B4022F">
        <w:trPr>
          <w:trHeight w:val="432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A58" w:rsidRPr="00EA486A" w:rsidRDefault="007715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48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"ЕКРОС-Г" ЕООД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A58" w:rsidRDefault="0077190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137,888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A58" w:rsidRPr="00EA486A" w:rsidRDefault="000E44BA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5,00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A58" w:rsidRDefault="0077190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689,44</w:t>
            </w:r>
          </w:p>
        </w:tc>
      </w:tr>
    </w:tbl>
    <w:p w:rsidR="00646A58" w:rsidRDefault="00646A58" w:rsidP="00646A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6A58" w:rsidRDefault="00646A58" w:rsidP="00646A58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II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Регистър на имоти, съгласно чл. 37ж, ал.</w:t>
      </w:r>
      <w:r w:rsidR="0077150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5 от ЗСПЗЗ, разпределени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със споразумението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между ползвателите, както следва:</w:t>
      </w:r>
    </w:p>
    <w:tbl>
      <w:tblPr>
        <w:tblW w:w="92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9"/>
        <w:gridCol w:w="1205"/>
        <w:gridCol w:w="990"/>
        <w:gridCol w:w="1045"/>
        <w:gridCol w:w="1184"/>
        <w:gridCol w:w="1090"/>
        <w:gridCol w:w="2177"/>
      </w:tblGrid>
      <w:tr w:rsidR="00771501" w:rsidRPr="00771501" w:rsidTr="00771501">
        <w:trPr>
          <w:trHeight w:val="840"/>
        </w:trPr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Ползвател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№ на имот по КВС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НТП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Площ на имота</w:t>
            </w: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Ползвана площ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 xml:space="preserve">Дължимо </w:t>
            </w:r>
            <w:proofErr w:type="spellStart"/>
            <w:r w:rsidRPr="0077150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рентно</w:t>
            </w:r>
            <w:proofErr w:type="spellEnd"/>
            <w:r w:rsidRPr="0077150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 xml:space="preserve"> плащане</w:t>
            </w:r>
          </w:p>
        </w:tc>
        <w:tc>
          <w:tcPr>
            <w:tcW w:w="20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Собственик</w:t>
            </w:r>
          </w:p>
        </w:tc>
      </w:tr>
      <w:tr w:rsidR="00771501" w:rsidRPr="00771501" w:rsidTr="00771501">
        <w:trPr>
          <w:trHeight w:val="564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144004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5,854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2,907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14,53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ГЕНЧО БОНЕВ НЕНОВ</w:t>
            </w:r>
          </w:p>
        </w:tc>
      </w:tr>
      <w:tr w:rsidR="00771501" w:rsidRPr="00771501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144005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2,043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0,100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0,50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ИВАН СТЕФАНОВ ГЛАВАНОВ</w:t>
            </w:r>
          </w:p>
        </w:tc>
      </w:tr>
      <w:tr w:rsidR="00771501" w:rsidRPr="00E64460" w:rsidTr="00771501">
        <w:trPr>
          <w:trHeight w:val="1116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144006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3,691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1,621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8,10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АТАНАСКА КИРИЛОВА АНГЕЛОВА и др.</w:t>
            </w:r>
          </w:p>
        </w:tc>
      </w:tr>
      <w:tr w:rsidR="00771501" w:rsidRPr="00E64460" w:rsidTr="00771501">
        <w:trPr>
          <w:trHeight w:val="1116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144007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3,568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3,553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17,76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НИКУЛА КОЛЕВА ПАНАЙОТОВА и др.</w:t>
            </w:r>
          </w:p>
        </w:tc>
      </w:tr>
      <w:tr w:rsidR="00771501" w:rsidRPr="00E64460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144008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4,429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4,429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22,15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КЪНЮ КОСТАДИНОВ ШИШКОВ и др.</w:t>
            </w:r>
          </w:p>
        </w:tc>
      </w:tr>
      <w:tr w:rsidR="00771501" w:rsidRPr="00771501" w:rsidTr="00771501">
        <w:trPr>
          <w:trHeight w:val="564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144009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2,020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2,020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10,</w:t>
            </w:r>
            <w:proofErr w:type="spellStart"/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10</w:t>
            </w:r>
            <w:proofErr w:type="spellEnd"/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ИВАН ДОЧЕВ ЦОНЕВ</w:t>
            </w:r>
          </w:p>
        </w:tc>
      </w:tr>
      <w:tr w:rsidR="00771501" w:rsidRPr="00E64460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144010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3,061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3,061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15,30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СТОЯН МИХАЙЛОВ КЕРЕКОВ и др.</w:t>
            </w:r>
          </w:p>
        </w:tc>
      </w:tr>
      <w:tr w:rsidR="00771501" w:rsidRPr="00E64460" w:rsidTr="00771501">
        <w:trPr>
          <w:trHeight w:val="1116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144011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4,301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4,301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21,51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БОГДАН КОЛЕВ ТЪМНИШКИ и др.</w:t>
            </w:r>
          </w:p>
        </w:tc>
      </w:tr>
      <w:tr w:rsidR="00771501" w:rsidRPr="00E64460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144012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3,383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2,209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11,05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ЙОРДАН ХРИСТОВ ДИМОВ и др.</w:t>
            </w:r>
          </w:p>
        </w:tc>
      </w:tr>
      <w:tr w:rsidR="00771501" w:rsidRPr="00E64460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144013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3,086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1,000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СТЕФАНА МАРИНОВА ЦОНЕВА и др.</w:t>
            </w:r>
          </w:p>
        </w:tc>
      </w:tr>
      <w:tr w:rsidR="00771501" w:rsidRPr="00771501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144014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3,913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0,130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0,65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БОРИС БОРИСОВ БЪРБОРКОВ</w:t>
            </w:r>
          </w:p>
        </w:tc>
      </w:tr>
      <w:tr w:rsidR="00771501" w:rsidRPr="00771501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144019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2,912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0,652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3,26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ПЕНЮ СТАНЧЕВ ХРИСТОВ</w:t>
            </w:r>
          </w:p>
        </w:tc>
      </w:tr>
      <w:tr w:rsidR="00771501" w:rsidRPr="00771501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144020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6,711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5,575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27,87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РАДИ ГЕОРГИЕВ КАХЪРКОВ</w:t>
            </w:r>
          </w:p>
        </w:tc>
      </w:tr>
      <w:tr w:rsidR="00771501" w:rsidRPr="00771501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144026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2,311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0,154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0,77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АТАНАС НИКОЛОВ П ЦАНЕВ</w:t>
            </w:r>
          </w:p>
        </w:tc>
      </w:tr>
      <w:tr w:rsidR="00771501" w:rsidRPr="00E64460" w:rsidTr="00771501">
        <w:trPr>
          <w:trHeight w:val="1116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144027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2,736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2,060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10,32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СТАНЧО ЙОРДАНОВ ДОБРОДЖАЛИЕВ и др.</w:t>
            </w:r>
          </w:p>
        </w:tc>
      </w:tr>
      <w:tr w:rsidR="00771501" w:rsidRPr="00771501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144028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2,034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2,034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10,17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ВСЕСТРАННА КООПЕРАЦИЯ "ПРОГРЕС"</w:t>
            </w:r>
          </w:p>
        </w:tc>
      </w:tr>
      <w:tr w:rsidR="00771501" w:rsidRPr="00771501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144029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3,715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3,715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18,57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ХРИСТО РАДОСЛАВОВ КРЪСТЕВ</w:t>
            </w:r>
          </w:p>
        </w:tc>
      </w:tr>
      <w:tr w:rsidR="00771501" w:rsidRPr="00E64460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144030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3,112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3,112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15,56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ТОДОР РАДЕВ ГЛАВАНОВ и др.</w:t>
            </w:r>
          </w:p>
        </w:tc>
      </w:tr>
      <w:tr w:rsidR="00771501" w:rsidRPr="00E64460" w:rsidTr="00771501">
        <w:trPr>
          <w:trHeight w:val="564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144031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2,739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2,739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13,69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КОСЮ ЦОНЕВ ДУДОВ и др.</w:t>
            </w:r>
          </w:p>
        </w:tc>
      </w:tr>
      <w:tr w:rsidR="00771501" w:rsidRPr="00E64460" w:rsidTr="00771501">
        <w:trPr>
          <w:trHeight w:val="1116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144032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3,274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3,171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15,85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АНГЕЛ ИВАНОВ ПАТРИКОВ и др.</w:t>
            </w:r>
          </w:p>
        </w:tc>
      </w:tr>
      <w:tr w:rsidR="00771501" w:rsidRPr="00E64460" w:rsidTr="00771501">
        <w:trPr>
          <w:trHeight w:val="1116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144033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5,657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4,961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24,80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АТАНАС АНГЕЛОВ КАМБУРОВ и др.</w:t>
            </w:r>
          </w:p>
        </w:tc>
      </w:tr>
      <w:tr w:rsidR="00771501" w:rsidRPr="00771501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144034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5,671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3,955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19,78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РАШКО ДОНЕВ ИВАНИЧКОВ</w:t>
            </w:r>
          </w:p>
        </w:tc>
      </w:tr>
      <w:tr w:rsidR="00771501" w:rsidRPr="00771501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144035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4,116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1,311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6,57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ДИМИТЪР ВАСИЛЕВ ВЛАСКОВ</w:t>
            </w:r>
          </w:p>
        </w:tc>
      </w:tr>
      <w:tr w:rsidR="00771501" w:rsidRPr="00771501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144036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2,060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0,631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3,15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ЕРУСАЛИМ ДИМИТРОВ ЧОДЖУМОВ</w:t>
            </w:r>
          </w:p>
        </w:tc>
      </w:tr>
      <w:tr w:rsidR="00771501" w:rsidRPr="00771501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144037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2,121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1,896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9,48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ЙОРДАН ТОДОРОВ ГРАМАТИКОВ</w:t>
            </w:r>
          </w:p>
        </w:tc>
      </w:tr>
      <w:tr w:rsidR="00771501" w:rsidRPr="00771501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144038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2,557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2,557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12,78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ДАНАИЛ ХАДЖИСТЕФАНОВ ПОПОВ</w:t>
            </w:r>
          </w:p>
        </w:tc>
      </w:tr>
      <w:tr w:rsidR="00771501" w:rsidRPr="00E64460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144039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2,661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2,661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13,30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ЛАЗАР ГЕОРГИЕВ ГРЪЧКИ и др.</w:t>
            </w:r>
          </w:p>
        </w:tc>
      </w:tr>
      <w:tr w:rsidR="00771501" w:rsidRPr="00771501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144040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2,321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2,321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11,60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ВЕЛИКО АНДРЕЕВ ПЕНЧЕВ</w:t>
            </w:r>
          </w:p>
        </w:tc>
      </w:tr>
      <w:tr w:rsidR="00771501" w:rsidRPr="00771501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144041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2,112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2,112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10,56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АТАНАС ПЕТРОВ БАЙРОВ</w:t>
            </w:r>
          </w:p>
        </w:tc>
      </w:tr>
      <w:tr w:rsidR="00771501" w:rsidRPr="00771501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144042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2,664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2,552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12,77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АНТОН МИНКОВ НИКОЛОВ</w:t>
            </w:r>
          </w:p>
        </w:tc>
      </w:tr>
      <w:tr w:rsidR="00771501" w:rsidRPr="00771501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144043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2,092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1,257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6,28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ЕФТИМ ИВАНОВ КОНОВ</w:t>
            </w:r>
          </w:p>
        </w:tc>
      </w:tr>
      <w:tr w:rsidR="00771501" w:rsidRPr="00E64460" w:rsidTr="00771501">
        <w:trPr>
          <w:trHeight w:val="564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144044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2,837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1,019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5,09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ЕНЮ ИЛИЕВ ЕНЕВ и др.</w:t>
            </w:r>
          </w:p>
        </w:tc>
      </w:tr>
      <w:tr w:rsidR="00771501" w:rsidRPr="00E64460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144048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2,717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0,558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2,79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ДИМИТЪР НЕФТЕЛИМОВ ПЕТКОВ и др.</w:t>
            </w:r>
          </w:p>
        </w:tc>
      </w:tr>
      <w:tr w:rsidR="00771501" w:rsidRPr="00E64460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144049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2,010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1,781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8,91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ЯНКО ХРИСТОВ ТОДОРОВ и др.</w:t>
            </w:r>
          </w:p>
        </w:tc>
      </w:tr>
      <w:tr w:rsidR="00771501" w:rsidRPr="00771501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144050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3,237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3,214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16,07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ОСНОВНО УЧИЛИЩЕ С. БУТОВО</w:t>
            </w:r>
          </w:p>
        </w:tc>
      </w:tr>
      <w:tr w:rsidR="00771501" w:rsidRPr="00E64460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144051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6,383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6,338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31,69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ЦЪРКВА " СВ.ДИМИТЪР" С.БУТОВО</w:t>
            </w:r>
          </w:p>
        </w:tc>
      </w:tr>
      <w:tr w:rsidR="00771501" w:rsidRPr="00771501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144054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2,353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0,141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0,70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БОЙЧО ПЕТКОВ ТОНЧЕВ</w:t>
            </w:r>
          </w:p>
        </w:tc>
      </w:tr>
      <w:tr w:rsidR="00771501" w:rsidRPr="00E64460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144055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2,009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0,368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1,84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СИМЕОН СТЕФАНОВ ПЕТКОВ и др.</w:t>
            </w:r>
          </w:p>
        </w:tc>
      </w:tr>
      <w:tr w:rsidR="00771501" w:rsidRPr="00E64460" w:rsidTr="00771501">
        <w:trPr>
          <w:trHeight w:val="1116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144056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3,344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2,736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13,68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ИВАН АТАНАСОВ ДРАГАНИН и др.</w:t>
            </w:r>
          </w:p>
        </w:tc>
      </w:tr>
      <w:tr w:rsidR="00771501" w:rsidRPr="00E64460" w:rsidTr="00771501">
        <w:trPr>
          <w:trHeight w:val="1116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144057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3,619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3,619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18,10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ГЕОРГИ ХРИСТОВ ГЕОРГИЕВ и др.</w:t>
            </w:r>
          </w:p>
        </w:tc>
      </w:tr>
      <w:tr w:rsidR="00771501" w:rsidRPr="00771501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144058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2,251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2,251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11,25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АНГЕЛ АТАНАСОВ НАКРЕВ</w:t>
            </w:r>
          </w:p>
        </w:tc>
      </w:tr>
      <w:tr w:rsidR="00771501" w:rsidRPr="00771501" w:rsidTr="00771501">
        <w:trPr>
          <w:trHeight w:val="1116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144059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2,119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2,119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10,60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АТАНАС ТОДОРОВ АТАНАСОВ КОНОВ</w:t>
            </w:r>
          </w:p>
        </w:tc>
      </w:tr>
      <w:tr w:rsidR="00771501" w:rsidRPr="00E64460" w:rsidTr="00771501">
        <w:trPr>
          <w:trHeight w:val="1116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144060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3,145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3,145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15,72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АТАНАС МАТЕВ СИМЕОНОВ и др.</w:t>
            </w:r>
          </w:p>
        </w:tc>
      </w:tr>
      <w:tr w:rsidR="00771501" w:rsidRPr="00E64460" w:rsidTr="00771501">
        <w:trPr>
          <w:trHeight w:val="564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144061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2,355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2,355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11,78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СЪБИ МАТЕЕВ ЦОНЕВ и др.</w:t>
            </w:r>
          </w:p>
        </w:tc>
      </w:tr>
      <w:tr w:rsidR="00771501" w:rsidRPr="00E64460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144062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3,201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2,094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10,47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ЙОРДАН СТОИЛОВ ЯНКОВ и др.</w:t>
            </w:r>
          </w:p>
        </w:tc>
      </w:tr>
      <w:tr w:rsidR="00771501" w:rsidRPr="00771501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144063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2,149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1,572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7,86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РАДКА ГЕРЧЕВА ПАНАЙОТОВА</w:t>
            </w:r>
          </w:p>
        </w:tc>
      </w:tr>
      <w:tr w:rsidR="00771501" w:rsidRPr="00E64460" w:rsidTr="00771501">
        <w:trPr>
          <w:trHeight w:val="1116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144064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3,230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1,044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5,22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ДЕНКА АНДРЕЕВА МИНОВСКА и др.</w:t>
            </w:r>
          </w:p>
        </w:tc>
      </w:tr>
      <w:tr w:rsidR="00771501" w:rsidRPr="00E64460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144065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3,024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1,767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8,84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ДОНКА ИЛИЕВА ПЕТКОВА и др.</w:t>
            </w:r>
          </w:p>
        </w:tc>
      </w:tr>
      <w:tr w:rsidR="00771501" w:rsidRPr="00771501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144066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2,048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2,048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10,24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ХРИСТО НЕДЕЛЧЕВ ДЕНЕВ</w:t>
            </w:r>
          </w:p>
        </w:tc>
      </w:tr>
      <w:tr w:rsidR="00771501" w:rsidRPr="00771501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144067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2,538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1,884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9,42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ДИМИТЪР ЙОРДАНОВ КЪСМИЧЕВ</w:t>
            </w:r>
          </w:p>
        </w:tc>
      </w:tr>
      <w:tr w:rsidR="00771501" w:rsidRPr="00E64460" w:rsidTr="00771501">
        <w:trPr>
          <w:trHeight w:val="1068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144068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3,067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1,258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6,29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lang w:val="bg-BG" w:eastAsia="bg-BG"/>
              </w:rPr>
              <w:t>СТОЙЧО ИВАНОВ БАЛКАНДЖИЕВ и др.</w:t>
            </w:r>
          </w:p>
        </w:tc>
      </w:tr>
      <w:tr w:rsidR="00771501" w:rsidRPr="00E64460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144069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3,216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2,632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13,16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ИВАН СТЕФАНОВ ПЕТКОВ и др.</w:t>
            </w:r>
          </w:p>
        </w:tc>
      </w:tr>
      <w:tr w:rsidR="00771501" w:rsidRPr="00771501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144070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6,855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5,196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25,98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ОСНОВНО УЧИЛИЩЕ С.МУСИНА</w:t>
            </w:r>
          </w:p>
        </w:tc>
      </w:tr>
      <w:tr w:rsidR="00771501" w:rsidRPr="00771501" w:rsidTr="00771501">
        <w:trPr>
          <w:trHeight w:val="564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144071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5,183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5,183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25,92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ПЕТЪР ГАНЕВ НЕДКОВ</w:t>
            </w:r>
          </w:p>
        </w:tc>
      </w:tr>
      <w:tr w:rsidR="00771501" w:rsidRPr="00771501" w:rsidTr="00771501">
        <w:trPr>
          <w:trHeight w:val="84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"ЕКРОС-Г" ЕООД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144072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Пасище, мера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8,809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8,809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44,04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ДИМИТЪР ПЕТКОВ МИТЕВ</w:t>
            </w:r>
          </w:p>
        </w:tc>
      </w:tr>
      <w:tr w:rsidR="00771501" w:rsidRPr="00771501" w:rsidTr="00771501">
        <w:trPr>
          <w:trHeight w:val="300"/>
        </w:trPr>
        <w:tc>
          <w:tcPr>
            <w:tcW w:w="156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bg-BG" w:eastAsia="bg-BG"/>
              </w:rPr>
              <w:t>137,888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bg-BG" w:eastAsia="bg-BG"/>
              </w:rPr>
              <w:t>689,44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1501" w:rsidRPr="00771501" w:rsidRDefault="00771501" w:rsidP="00771501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</w:pPr>
            <w:r w:rsidRPr="00771501">
              <w:rPr>
                <w:rFonts w:ascii="Times New Roman" w:hAnsi="Times New Roman" w:cs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</w:tr>
    </w:tbl>
    <w:p w:rsidR="00646A58" w:rsidRDefault="00646A58" w:rsidP="00646A58">
      <w:pPr>
        <w:jc w:val="both"/>
        <w:rPr>
          <w:rFonts w:ascii="Times New Roman" w:hAnsi="Times New Roman" w:cs="Times New Roman"/>
          <w:lang w:val="bg-BG"/>
        </w:rPr>
      </w:pPr>
    </w:p>
    <w:p w:rsidR="00ED54E7" w:rsidRDefault="00646A58" w:rsidP="00083D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E80CDD">
        <w:rPr>
          <w:rFonts w:ascii="Times New Roman" w:hAnsi="Times New Roman" w:cs="Times New Roman"/>
          <w:b/>
          <w:bCs/>
          <w:sz w:val="24"/>
          <w:szCs w:val="24"/>
          <w:lang w:val="bg-BG"/>
        </w:rPr>
        <w:t>ІІ.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Средното годишно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землищата на община </w:t>
      </w:r>
      <w:r w:rsidR="0077190E">
        <w:rPr>
          <w:rFonts w:ascii="Times New Roman" w:hAnsi="Times New Roman" w:cs="Times New Roman"/>
          <w:sz w:val="24"/>
          <w:szCs w:val="24"/>
          <w:lang w:val="bg-BG"/>
        </w:rPr>
        <w:t>Павликени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съгласно § 2е от ЗСПЗЗ е определено от комисия, назначена със </w:t>
      </w:r>
      <w:r w:rsidR="00B4022F">
        <w:rPr>
          <w:rFonts w:ascii="Times New Roman" w:hAnsi="Times New Roman" w:cs="Times New Roman"/>
          <w:sz w:val="24"/>
          <w:szCs w:val="24"/>
          <w:lang w:val="bg-BG"/>
        </w:rPr>
        <w:t>заповед № РД-14-14 от 10.01.2016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г. от Директора на ОД „Земеделие“ – Велико Търново. С протокол от 27.01.2017 г за землището на с. </w:t>
      </w:r>
      <w:r w:rsidR="00DE731D" w:rsidRPr="00B4022F">
        <w:rPr>
          <w:rFonts w:ascii="Times New Roman" w:hAnsi="Times New Roman" w:cs="Times New Roman"/>
          <w:i/>
          <w:sz w:val="24"/>
          <w:szCs w:val="24"/>
          <w:lang w:val="bg-BG"/>
        </w:rPr>
        <w:t>Дъскот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комисията е определила </w:t>
      </w:r>
      <w:r w:rsidRPr="00DE731D">
        <w:rPr>
          <w:rFonts w:ascii="Times New Roman" w:hAnsi="Times New Roman" w:cs="Times New Roman"/>
          <w:sz w:val="24"/>
          <w:szCs w:val="24"/>
          <w:lang w:val="bg-BG"/>
        </w:rPr>
        <w:t xml:space="preserve">средно годишно </w:t>
      </w:r>
      <w:proofErr w:type="spellStart"/>
      <w:r w:rsidRPr="00DE731D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E731D">
        <w:rPr>
          <w:rFonts w:ascii="Times New Roman" w:hAnsi="Times New Roman" w:cs="Times New Roman"/>
          <w:sz w:val="24"/>
          <w:szCs w:val="24"/>
          <w:lang w:val="bg-BG"/>
        </w:rPr>
        <w:t xml:space="preserve"> плащане</w:t>
      </w:r>
      <w:r w:rsidR="00DE731D" w:rsidRPr="00B4022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E731D" w:rsidRPr="00DE731D">
        <w:rPr>
          <w:rFonts w:ascii="Times New Roman" w:hAnsi="Times New Roman" w:cs="Times New Roman"/>
          <w:sz w:val="24"/>
          <w:szCs w:val="24"/>
          <w:lang w:val="bg-BG"/>
        </w:rPr>
        <w:t>за ливади в размер на</w:t>
      </w:r>
      <w:r w:rsidR="004F64AF" w:rsidRPr="00B4022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64AF" w:rsidRPr="00B4022F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Pr="00B4022F">
        <w:rPr>
          <w:rFonts w:ascii="Times New Roman" w:hAnsi="Times New Roman" w:cs="Times New Roman"/>
          <w:b/>
          <w:sz w:val="24"/>
          <w:szCs w:val="24"/>
          <w:lang w:val="bg-BG"/>
        </w:rPr>
        <w:t>,00</w:t>
      </w:r>
      <w:r w:rsidRPr="00DE731D">
        <w:rPr>
          <w:rFonts w:ascii="Times New Roman" w:hAnsi="Times New Roman" w:cs="Times New Roman"/>
          <w:sz w:val="24"/>
          <w:szCs w:val="24"/>
          <w:lang w:val="bg-BG"/>
        </w:rPr>
        <w:t xml:space="preserve"> лева.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D54E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ED54E7" w:rsidRDefault="00ED54E7" w:rsidP="00ED54E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Банкова сметка за чужди средства на Областна дирекция „Земеделие” – Велико Търново:</w:t>
      </w:r>
    </w:p>
    <w:p w:rsidR="00ED54E7" w:rsidRDefault="00ED54E7" w:rsidP="00ED54E7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Обединена Българска Банка - клон Велико Търново, </w:t>
      </w:r>
    </w:p>
    <w:p w:rsidR="00ED54E7" w:rsidRDefault="00ED54E7" w:rsidP="00ED54E7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IBAN BG 02 UBBS 8002 3300 251010, BIC  на ОББ: UBBSBGSF.</w:t>
      </w:r>
    </w:p>
    <w:p w:rsidR="00ED54E7" w:rsidRDefault="00ED54E7" w:rsidP="00ED54E7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При превод на сумата, в платежния документ като </w:t>
      </w:r>
      <w:r w:rsidRPr="00B4022F">
        <w:rPr>
          <w:rFonts w:ascii="Times New Roman" w:hAnsi="Times New Roman" w:cs="Times New Roman"/>
          <w:b/>
          <w:sz w:val="24"/>
          <w:szCs w:val="24"/>
          <w:lang w:val="bg-BG"/>
        </w:rPr>
        <w:t>основание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за плащане да се посочи </w:t>
      </w:r>
      <w:r w:rsidRPr="00B4022F">
        <w:rPr>
          <w:rFonts w:ascii="Times New Roman" w:hAnsi="Times New Roman" w:cs="Times New Roman"/>
          <w:b/>
          <w:sz w:val="24"/>
          <w:szCs w:val="24"/>
          <w:lang w:val="bg-BG"/>
        </w:rPr>
        <w:t>номера и датата на настоящата заповед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4022F">
        <w:rPr>
          <w:rFonts w:ascii="Times New Roman" w:hAnsi="Times New Roman" w:cs="Times New Roman"/>
          <w:b/>
          <w:sz w:val="24"/>
          <w:szCs w:val="24"/>
          <w:lang w:val="bg-BG"/>
        </w:rPr>
        <w:t>землището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стопанска</w:t>
      </w:r>
      <w:r w:rsidR="00DE731D">
        <w:rPr>
          <w:rFonts w:ascii="Times New Roman" w:hAnsi="Times New Roman" w:cs="Times New Roman"/>
          <w:sz w:val="24"/>
          <w:szCs w:val="24"/>
          <w:lang w:val="bg-BG"/>
        </w:rPr>
        <w:t>та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2017/2018 година.</w:t>
      </w:r>
    </w:p>
    <w:p w:rsidR="00ED54E7" w:rsidRDefault="00ED54E7" w:rsidP="00ED54E7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Pr="00B4022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ED54E7" w:rsidRDefault="00ED54E7" w:rsidP="00ED54E7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</w:t>
      </w:r>
      <w:r w:rsidR="00D10C34">
        <w:rPr>
          <w:rFonts w:ascii="Times New Roman" w:hAnsi="Times New Roman" w:cs="Times New Roman"/>
          <w:sz w:val="24"/>
          <w:szCs w:val="24"/>
          <w:lang w:val="bg-BG"/>
        </w:rPr>
        <w:t xml:space="preserve">сградата  на кметство </w:t>
      </w:r>
      <w:r w:rsidR="0077190E">
        <w:rPr>
          <w:rFonts w:ascii="Times New Roman" w:hAnsi="Times New Roman" w:cs="Times New Roman"/>
          <w:sz w:val="24"/>
          <w:szCs w:val="24"/>
          <w:lang w:val="bg-BG"/>
        </w:rPr>
        <w:t>Дъскот</w:t>
      </w:r>
      <w:r w:rsidR="00D10C34">
        <w:rPr>
          <w:rFonts w:ascii="Times New Roman" w:hAnsi="Times New Roman" w:cs="Times New Roman"/>
          <w:sz w:val="24"/>
          <w:szCs w:val="24"/>
          <w:lang w:val="bg-BG"/>
        </w:rPr>
        <w:t xml:space="preserve">, сградата 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Общинска служба по земеделие – </w:t>
      </w:r>
      <w:r w:rsidR="0077190E">
        <w:rPr>
          <w:rFonts w:ascii="Times New Roman" w:hAnsi="Times New Roman" w:cs="Times New Roman"/>
          <w:sz w:val="24"/>
          <w:szCs w:val="24"/>
          <w:lang w:val="bg-BG"/>
        </w:rPr>
        <w:t>Павликени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да се </w:t>
      </w:r>
      <w:r w:rsidR="00A15095">
        <w:rPr>
          <w:rFonts w:ascii="Times New Roman" w:hAnsi="Times New Roman" w:cs="Times New Roman"/>
          <w:sz w:val="24"/>
          <w:szCs w:val="24"/>
          <w:lang w:val="bg-BG"/>
        </w:rPr>
        <w:t>публикува на интернет страниците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Областна дирекция „Земеделие” – Велико Търново</w:t>
      </w:r>
      <w:r w:rsidR="00A15095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r w:rsidR="00083529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A15095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77190E">
        <w:rPr>
          <w:rFonts w:ascii="Times New Roman" w:hAnsi="Times New Roman" w:cs="Times New Roman"/>
          <w:sz w:val="24"/>
          <w:szCs w:val="24"/>
          <w:lang w:val="bg-BG"/>
        </w:rPr>
        <w:t>Павликени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ED54E7" w:rsidRDefault="00ED54E7" w:rsidP="00ED54E7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A15095">
        <w:rPr>
          <w:rFonts w:ascii="Times New Roman" w:hAnsi="Times New Roman" w:cs="Times New Roman"/>
          <w:sz w:val="24"/>
          <w:szCs w:val="24"/>
          <w:lang w:val="bg-BG"/>
        </w:rPr>
        <w:t>З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аповедта може да бъде обжалвана в 14 – дневен срок от обявяването й пред съответния районен съд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</w:t>
      </w:r>
    </w:p>
    <w:p w:rsidR="00ED54E7" w:rsidRPr="00B4022F" w:rsidRDefault="00ED54E7" w:rsidP="00E80CDD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Обжалването на заповедта не спира изпълнението </w:t>
      </w:r>
      <w:r w:rsidR="0077190E">
        <w:rPr>
          <w:rFonts w:ascii="Times New Roman" w:hAnsi="Times New Roman" w:cs="Times New Roman"/>
          <w:sz w:val="24"/>
          <w:szCs w:val="24"/>
          <w:lang w:val="bg-BG"/>
        </w:rPr>
        <w:t>й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9B4107" w:rsidRPr="009B4107" w:rsidRDefault="009B4107" w:rsidP="00ED54E7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е изготвена в </w:t>
      </w:r>
      <w:r w:rsidRPr="00B4022F">
        <w:rPr>
          <w:rFonts w:ascii="Times New Roman" w:hAnsi="Times New Roman" w:cs="Times New Roman"/>
          <w:b/>
          <w:sz w:val="24"/>
          <w:szCs w:val="24"/>
          <w:lang w:val="bg-BG"/>
        </w:rPr>
        <w:t xml:space="preserve">4 </w:t>
      </w:r>
      <w:r>
        <w:rPr>
          <w:rFonts w:ascii="Times New Roman" w:hAnsi="Times New Roman" w:cs="Times New Roman"/>
          <w:sz w:val="24"/>
          <w:szCs w:val="24"/>
          <w:lang w:val="bg-BG"/>
        </w:rPr>
        <w:t>/</w:t>
      </w:r>
      <w:r w:rsidRPr="00B4022F">
        <w:rPr>
          <w:rFonts w:ascii="Times New Roman" w:hAnsi="Times New Roman" w:cs="Times New Roman"/>
          <w:i/>
          <w:sz w:val="24"/>
          <w:szCs w:val="24"/>
          <w:lang w:val="bg-BG"/>
        </w:rPr>
        <w:t>четири</w:t>
      </w:r>
      <w:r>
        <w:rPr>
          <w:rFonts w:ascii="Times New Roman" w:hAnsi="Times New Roman" w:cs="Times New Roman"/>
          <w:sz w:val="24"/>
          <w:szCs w:val="24"/>
          <w:lang w:val="bg-BG"/>
        </w:rPr>
        <w:t>/ еднообразни екземпляра.</w:t>
      </w:r>
    </w:p>
    <w:p w:rsidR="00ED54E7" w:rsidRDefault="00ED54E7" w:rsidP="00ED54E7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ED54E7" w:rsidRDefault="00ED54E7" w:rsidP="00ED54E7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ED54E7" w:rsidRPr="00B4022F" w:rsidRDefault="00ED54E7" w:rsidP="00ED54E7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CE5CE7" w:rsidRDefault="00CE5CE7" w:rsidP="00EA486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E5CE7" w:rsidRPr="00E64460" w:rsidRDefault="0077190E" w:rsidP="00CE5CE7">
      <w:pPr>
        <w:jc w:val="both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 w:rsidRPr="0077190E">
        <w:rPr>
          <w:rFonts w:ascii="Times New Roman" w:hAnsi="Times New Roman" w:cs="Times New Roman"/>
          <w:b/>
          <w:bCs/>
          <w:sz w:val="24"/>
          <w:szCs w:val="24"/>
          <w:lang w:val="bg-BG"/>
        </w:rPr>
        <w:t>ЙОРДАНКА СТЕФАНОВА</w:t>
      </w:r>
      <w:r w:rsidR="00E6446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</w:t>
      </w:r>
      <w:r w:rsidR="00E64460" w:rsidRPr="00E64460">
        <w:rPr>
          <w:rFonts w:ascii="Times New Roman" w:hAnsi="Times New Roman" w:cs="Times New Roman"/>
          <w:bCs/>
          <w:i/>
          <w:sz w:val="24"/>
          <w:szCs w:val="24"/>
          <w:lang w:val="bg-BG"/>
        </w:rPr>
        <w:t>П</w:t>
      </w:r>
    </w:p>
    <w:p w:rsidR="00ED54E7" w:rsidRPr="00B4022F" w:rsidRDefault="00CE5CE7" w:rsidP="00ED54E7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ДИРЕКТОР ОДЗ ВЕЛИКО ТЪРНОВО</w:t>
      </w:r>
    </w:p>
    <w:p w:rsidR="00ED54E7" w:rsidRDefault="00ED54E7" w:rsidP="00ED54E7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EA486A" w:rsidRDefault="00EA486A" w:rsidP="00ED54E7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ED54E7" w:rsidRDefault="00ED54E7" w:rsidP="00ED54E7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sectPr w:rsidR="00ED54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90F"/>
    <w:rsid w:val="00083529"/>
    <w:rsid w:val="00083D9D"/>
    <w:rsid w:val="000B4EAA"/>
    <w:rsid w:val="000E44BA"/>
    <w:rsid w:val="001250AB"/>
    <w:rsid w:val="002458C7"/>
    <w:rsid w:val="00496851"/>
    <w:rsid w:val="004F64AF"/>
    <w:rsid w:val="0056754F"/>
    <w:rsid w:val="00646A58"/>
    <w:rsid w:val="00742A74"/>
    <w:rsid w:val="00771501"/>
    <w:rsid w:val="0077190E"/>
    <w:rsid w:val="00971D65"/>
    <w:rsid w:val="00977A7D"/>
    <w:rsid w:val="009B4107"/>
    <w:rsid w:val="00A15095"/>
    <w:rsid w:val="00A75CB6"/>
    <w:rsid w:val="00B27FCF"/>
    <w:rsid w:val="00B4022F"/>
    <w:rsid w:val="00BE2178"/>
    <w:rsid w:val="00C16F58"/>
    <w:rsid w:val="00CE5CE7"/>
    <w:rsid w:val="00D10C34"/>
    <w:rsid w:val="00DE731D"/>
    <w:rsid w:val="00DF4AF6"/>
    <w:rsid w:val="00E06C71"/>
    <w:rsid w:val="00E311C4"/>
    <w:rsid w:val="00E4690F"/>
    <w:rsid w:val="00E531D7"/>
    <w:rsid w:val="00E64460"/>
    <w:rsid w:val="00E80CDD"/>
    <w:rsid w:val="00EA486A"/>
    <w:rsid w:val="00ED54E7"/>
    <w:rsid w:val="00FD3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4E7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6C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C71"/>
    <w:rPr>
      <w:rFonts w:ascii="Tahoma" w:eastAsia="Times New Roman" w:hAnsi="Tahoma" w:cs="Tahoma"/>
      <w:sz w:val="16"/>
      <w:szCs w:val="16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56754F"/>
    <w:pPr>
      <w:overflowPunct/>
      <w:autoSpaceDE/>
      <w:autoSpaceDN/>
      <w:adjustRightInd/>
    </w:pPr>
    <w:rPr>
      <w:rFonts w:ascii="Consolas" w:eastAsiaTheme="minorHAnsi" w:hAnsi="Consolas" w:cs="Consolas"/>
      <w:sz w:val="21"/>
      <w:szCs w:val="21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rsid w:val="0056754F"/>
    <w:rPr>
      <w:rFonts w:ascii="Consolas" w:hAnsi="Consolas" w:cs="Consolas"/>
      <w:sz w:val="21"/>
      <w:szCs w:val="21"/>
    </w:rPr>
  </w:style>
  <w:style w:type="table" w:styleId="TableGrid">
    <w:name w:val="Table Grid"/>
    <w:basedOn w:val="TableNormal"/>
    <w:uiPriority w:val="99"/>
    <w:rsid w:val="00567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4E7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6C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C71"/>
    <w:rPr>
      <w:rFonts w:ascii="Tahoma" w:eastAsia="Times New Roman" w:hAnsi="Tahoma" w:cs="Tahoma"/>
      <w:sz w:val="16"/>
      <w:szCs w:val="16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56754F"/>
    <w:pPr>
      <w:overflowPunct/>
      <w:autoSpaceDE/>
      <w:autoSpaceDN/>
      <w:adjustRightInd/>
    </w:pPr>
    <w:rPr>
      <w:rFonts w:ascii="Consolas" w:eastAsiaTheme="minorHAnsi" w:hAnsi="Consolas" w:cs="Consolas"/>
      <w:sz w:val="21"/>
      <w:szCs w:val="21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rsid w:val="0056754F"/>
    <w:rPr>
      <w:rFonts w:ascii="Consolas" w:hAnsi="Consolas" w:cs="Consolas"/>
      <w:sz w:val="21"/>
      <w:szCs w:val="21"/>
    </w:rPr>
  </w:style>
  <w:style w:type="table" w:styleId="TableGrid">
    <w:name w:val="Table Grid"/>
    <w:basedOn w:val="TableNormal"/>
    <w:uiPriority w:val="99"/>
    <w:rsid w:val="00567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2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9FE37-ED79-4E3B-8F0C-D86C4162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6</Pages>
  <Words>1208</Words>
  <Characters>6892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8</cp:revision>
  <cp:lastPrinted>2017-12-19T09:58:00Z</cp:lastPrinted>
  <dcterms:created xsi:type="dcterms:W3CDTF">2017-12-20T15:02:00Z</dcterms:created>
  <dcterms:modified xsi:type="dcterms:W3CDTF">2018-01-22T08:32:00Z</dcterms:modified>
</cp:coreProperties>
</file>